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Årsmøde i Bornholms Friluftsråd den 14. marts 2024.</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Valg af ordfører, Flemming Toft fra hovedbestyrelsen.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Valg som referent</w:t>
      </w:r>
      <w:r>
        <w:rPr>
          <w:rFonts w:ascii="Calibri" w:hAnsi="Calibri" w:cs="Calibri" w:eastAsia="Calibri"/>
          <w:color w:val="auto"/>
          <w:spacing w:val="0"/>
          <w:position w:val="0"/>
          <w:sz w:val="24"/>
          <w:shd w:fill="auto" w:val="clear"/>
        </w:rPr>
        <w:t xml:space="preserve"> blev Lis Poulsen.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Deltagere: </w:t>
      </w:r>
      <w:r>
        <w:rPr>
          <w:rFonts w:ascii="Calibri" w:hAnsi="Calibri" w:cs="Calibri" w:eastAsia="Calibri"/>
          <w:color w:val="auto"/>
          <w:spacing w:val="0"/>
          <w:position w:val="0"/>
          <w:sz w:val="24"/>
          <w:shd w:fill="auto" w:val="clear"/>
        </w:rPr>
        <w:t xml:space="preserve">20 deltagere fra 13 organisationer.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Stemmetællere</w:t>
      </w:r>
      <w:r>
        <w:rPr>
          <w:rFonts w:ascii="Calibri" w:hAnsi="Calibri" w:cs="Calibri" w:eastAsia="Calibri"/>
          <w:color w:val="auto"/>
          <w:spacing w:val="0"/>
          <w:position w:val="0"/>
          <w:sz w:val="24"/>
          <w:shd w:fill="auto" w:val="clear"/>
        </w:rPr>
        <w:t xml:space="preserve"> blev Lis Poulsen, Dansk Rideforbund og Hennng Folkmann-Stack fra Landroverklubben.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Lokalrådets årsberetning fra formanden, Ingrid Tolstrup.</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Debat om årsberetningen:</w:t>
      </w:r>
      <w:r>
        <w:rPr>
          <w:rFonts w:ascii="Calibri" w:hAnsi="Calibri" w:cs="Calibri" w:eastAsia="Calibri"/>
          <w:color w:val="auto"/>
          <w:spacing w:val="0"/>
          <w:position w:val="0"/>
          <w:sz w:val="24"/>
          <w:shd w:fill="auto" w:val="clear"/>
        </w:rPr>
        <w:t xml:space="preserve"> Den blev godkendt uden bemærkninger.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Flemming Torp fortalte om nyt fra Friluftsrådets hovedbestyrelse.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Ny strategi skal vedtages i april måned. Visionen er udbredelser af fritidsmuligheder for alle, bæredygtighed. En stor belastning er transport og udstyr, omtalte udlodningsmidlerne. Til Naturnationalparkererne skal der udpege bestyrelser. Kandidatlister skal udformes og Ministeriet beslutter hvem som skal være medlemmer i de nye bestyrelser. Udlodningspuljen viser at Bornholms har fået bevilget 23 ansøgninger, så vi er godt med på landsplan og opfordrede til at sende ansøgninger ind hvis der var gode ideer. Et enkel spørgsmål om der var tænkt på adgang til handicaporganisationerne i de nye tanker om urørt skov m.m.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Valg til bestyrelsen</w:t>
      </w:r>
      <w:r>
        <w:rPr>
          <w:rFonts w:ascii="Calibri" w:hAnsi="Calibri" w:cs="Calibri" w:eastAsia="Calibri"/>
          <w:color w:val="auto"/>
          <w:spacing w:val="0"/>
          <w:position w:val="0"/>
          <w:sz w:val="24"/>
          <w:shd w:fill="auto" w:val="clear"/>
        </w:rPr>
        <w:t xml:space="preserve">. Jens Riis, 4H blev valgt for to år, Janne Marie Christensen fra Dansk Vandrelaug  valgt</w:t>
      </w:r>
      <w:r>
        <w:rPr>
          <w:rFonts w:ascii="Calibri" w:hAnsi="Calibri" w:cs="Calibri" w:eastAsia="Calibri"/>
          <w:b/>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for to år.  Klaus Hermansen fra DOF valgt for to år. Suppleant. Ulrik Hansen fra De Gule Spejdere valgt som suppleant for et år.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Evt</w:t>
      </w:r>
      <w:r>
        <w:rPr>
          <w:rFonts w:ascii="Calibri" w:hAnsi="Calibri" w:cs="Calibri" w:eastAsia="Calibri"/>
          <w:color w:val="auto"/>
          <w:spacing w:val="0"/>
          <w:position w:val="0"/>
          <w:sz w:val="24"/>
          <w:shd w:fill="auto" w:val="clear"/>
        </w:rPr>
        <w:t xml:space="preserve">. Formanden takkede de afgåendes bestyrelsesmedlemmer Kirsten Lund-Hansen, DVL og Flemming T. Sørensen fra DGI for indsatsen og overrakte påskeæg. Derefter takkede Ingrid Flemming Toft for ordstyrer indsatsen.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Aftenens taler var pensioneret skovfoged John Orbitt</w:t>
      </w:r>
      <w:r>
        <w:rPr>
          <w:rFonts w:ascii="Calibri" w:hAnsi="Calibri" w:cs="Calibri" w:eastAsia="Calibri"/>
          <w:color w:val="auto"/>
          <w:spacing w:val="0"/>
          <w:position w:val="0"/>
          <w:sz w:val="24"/>
          <w:shd w:fill="auto" w:val="clear"/>
        </w:rPr>
        <w:t xml:space="preserve">  som kom med et yderst interessant oplæg om nutidens skov og ikke mindst urørt skov. Meget interessant for alle. Og en omtale om et helt liv i skovens tjeneste eller NST. </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Derefter takkede formand Ingrid Tolstrup af og hævede mødet.</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Lis Poulsen, ref. Den 25.3.2024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