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4"/>
          <w:u w:val="single"/>
          <w:shd w:fill="auto" w:val="clear"/>
        </w:rPr>
        <w:t xml:space="preserve">FR møde, Bornholm den 16 november hos Flemming</w:t>
      </w:r>
      <w:r>
        <w:rPr>
          <w:rFonts w:ascii="Calibri" w:hAnsi="Calibri" w:cs="Calibri" w:eastAsia="Calibri"/>
          <w:color w:val="auto"/>
          <w:spacing w:val="0"/>
          <w:position w:val="0"/>
          <w:sz w:val="22"/>
          <w:u w:val="single"/>
          <w:shd w:fill="auto" w:val="clear"/>
        </w:rPr>
        <w:t xml:space="preserve">.</w:t>
      </w:r>
    </w:p>
    <w:p>
      <w:pPr>
        <w:numPr>
          <w:ilvl w:val="0"/>
          <w:numId w:val="2"/>
        </w:numPr>
        <w:spacing w:before="0" w:after="200" w:line="276"/>
        <w:ind w:right="0" w:left="64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Godkendelse af referat af 13-7, samt dagsorden godkendt.</w:t>
      </w:r>
    </w:p>
    <w:p>
      <w:pPr>
        <w:spacing w:before="0" w:after="200" w:line="276"/>
        <w:ind w:right="0" w:left="644" w:firstLine="0"/>
        <w:jc w:val="left"/>
        <w:rPr>
          <w:rFonts w:ascii="Calibri" w:hAnsi="Calibri" w:cs="Calibri" w:eastAsia="Calibri"/>
          <w:color w:val="auto"/>
          <w:spacing w:val="0"/>
          <w:position w:val="0"/>
          <w:sz w:val="22"/>
          <w:shd w:fill="auto" w:val="clear"/>
        </w:rPr>
      </w:pPr>
    </w:p>
    <w:p>
      <w:pPr>
        <w:numPr>
          <w:ilvl w:val="0"/>
          <w:numId w:val="4"/>
        </w:numPr>
        <w:spacing w:before="0" w:after="200" w:line="276"/>
        <w:ind w:right="0" w:left="64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Orientering. Erik ang. Web seminar om iltsvind problematikken i farvandene. Lis. Intet. Henning. Intet. Kirsten. Intet. Flemming. Foreningen Outdoor Bornholm er en kendsgerning og arbejdet går nu på at styrke netværket.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https://outdoorbornholm.web123.dk/da/om-foreningen/</w:t>
        </w:r>
      </w:hyperlink>
      <w:r>
        <w:rPr>
          <w:rFonts w:ascii="Calibri" w:hAnsi="Calibri" w:cs="Calibri" w:eastAsia="Calibri"/>
          <w:color w:val="auto"/>
          <w:spacing w:val="0"/>
          <w:position w:val="0"/>
          <w:sz w:val="22"/>
          <w:shd w:fill="auto" w:val="clear"/>
        </w:rPr>
        <w:t xml:space="preserve">     Natur Bornholm skal være sekretariat for alle aktiviteter. Workshop om trailcenter. Erik og Ingrid har været til Regionsrådsmøde i august måned. Der har været afholdt bestyrelsesmøde i Natur Bornholm.</w:t>
      </w:r>
    </w:p>
    <w:p>
      <w:pPr>
        <w:spacing w:before="0" w:after="200" w:line="276"/>
        <w:ind w:right="0" w:left="644" w:firstLine="0"/>
        <w:jc w:val="left"/>
        <w:rPr>
          <w:rFonts w:ascii="Calibri" w:hAnsi="Calibri" w:cs="Calibri" w:eastAsia="Calibri"/>
          <w:color w:val="auto"/>
          <w:spacing w:val="0"/>
          <w:position w:val="0"/>
          <w:sz w:val="22"/>
          <w:shd w:fill="auto" w:val="clear"/>
        </w:rPr>
      </w:pPr>
    </w:p>
    <w:p>
      <w:pPr>
        <w:numPr>
          <w:ilvl w:val="0"/>
          <w:numId w:val="6"/>
        </w:numPr>
        <w:spacing w:before="0" w:after="200" w:line="276"/>
        <w:ind w:right="0" w:left="64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Årsmøde hos os den 14. marts. Flemming Torp kommer. Ingrid snakker med Den Grønne Frø om lån af lokaler og mad. Emner til aftens taler kunne evt. være John Orbitt, Ole Holm Pedersen el. hans afløser.</w:t>
      </w:r>
    </w:p>
    <w:p>
      <w:pPr>
        <w:spacing w:before="0" w:after="200" w:line="276"/>
        <w:ind w:right="0" w:left="644" w:firstLine="0"/>
        <w:jc w:val="left"/>
        <w:rPr>
          <w:rFonts w:ascii="Calibri" w:hAnsi="Calibri" w:cs="Calibri" w:eastAsia="Calibri"/>
          <w:color w:val="auto"/>
          <w:spacing w:val="0"/>
          <w:position w:val="0"/>
          <w:sz w:val="22"/>
          <w:shd w:fill="auto" w:val="clear"/>
        </w:rPr>
      </w:pPr>
    </w:p>
    <w:p>
      <w:pPr>
        <w:numPr>
          <w:ilvl w:val="0"/>
          <w:numId w:val="8"/>
        </w:numPr>
        <w:spacing w:before="0" w:after="200" w:line="276"/>
        <w:ind w:right="0" w:left="64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Ang. Det nye mail system. Kun Ingrid og Eriks virker. Vi finder det er alm. Utilfredsstillende og at vi ikke har behov for så megen info. Erik skal ex. Checke 3 mailsystemer, det er lige i overkanten. Der er prøvetid til januar måned Alle må prøve at komme i gang. Véd problemer kan man henvende sig til FR sekretariat.</w:t>
      </w:r>
    </w:p>
    <w:p>
      <w:pPr>
        <w:spacing w:before="0" w:after="200" w:line="276"/>
        <w:ind w:right="0" w:left="644" w:firstLine="0"/>
        <w:jc w:val="left"/>
        <w:rPr>
          <w:rFonts w:ascii="Calibri" w:hAnsi="Calibri" w:cs="Calibri" w:eastAsia="Calibri"/>
          <w:color w:val="auto"/>
          <w:spacing w:val="0"/>
          <w:position w:val="0"/>
          <w:sz w:val="22"/>
          <w:shd w:fill="auto" w:val="clear"/>
        </w:rPr>
      </w:pPr>
    </w:p>
    <w:p>
      <w:pPr>
        <w:numPr>
          <w:ilvl w:val="0"/>
          <w:numId w:val="10"/>
        </w:numPr>
        <w:spacing w:before="0" w:after="200" w:line="276"/>
        <w:ind w:right="0" w:left="64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REKU struktur Regionens kontaktudvalg, ny struktur fra 2024, der er information på hjemmesiden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https://friluftsraadet.dk/files/media/document/GODKENDT%20OFFENTLIGT%20referat%20fra%20bestyrelsesm%C3%B8det%20den%2020.%20september%202023%203.0.pdf</w:t>
        </w:r>
      </w:hyperlink>
      <w:r>
        <w:rPr>
          <w:rFonts w:ascii="Calibri" w:hAnsi="Calibri" w:cs="Calibri" w:eastAsia="Calibri"/>
          <w:color w:val="auto"/>
          <w:spacing w:val="0"/>
          <w:position w:val="0"/>
          <w:sz w:val="22"/>
          <w:shd w:fill="auto" w:val="clear"/>
        </w:rPr>
        <w:t xml:space="preserve">    det er bestyrelsesmøde punkt 6, </w:t>
      </w:r>
    </w:p>
    <w:p>
      <w:pPr>
        <w:spacing w:before="0" w:after="200" w:line="276"/>
        <w:ind w:right="0" w:left="644" w:firstLine="0"/>
        <w:jc w:val="left"/>
        <w:rPr>
          <w:rFonts w:ascii="Calibri" w:hAnsi="Calibri" w:cs="Calibri" w:eastAsia="Calibri"/>
          <w:color w:val="auto"/>
          <w:spacing w:val="0"/>
          <w:position w:val="0"/>
          <w:sz w:val="22"/>
          <w:shd w:fill="auto" w:val="clear"/>
        </w:rPr>
      </w:pPr>
    </w:p>
    <w:p>
      <w:pPr>
        <w:numPr>
          <w:ilvl w:val="0"/>
          <w:numId w:val="12"/>
        </w:numPr>
        <w:spacing w:before="0" w:after="200" w:line="276"/>
        <w:ind w:right="0" w:left="64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Evaluering om Sommermødet ved Opalsøen. Det var en interessant tur og god rundvisning. 20 deltog. Ingrid og Lis har været i Legoland på Lookalbestyrelsessseminar. Det havde været oplysende og meget socialt</w:t>
      </w:r>
    </w:p>
    <w:p>
      <w:pPr>
        <w:spacing w:before="0" w:after="200" w:line="276"/>
        <w:ind w:right="0" w:left="644" w:firstLine="0"/>
        <w:jc w:val="left"/>
        <w:rPr>
          <w:rFonts w:ascii="Calibri" w:hAnsi="Calibri" w:cs="Calibri" w:eastAsia="Calibri"/>
          <w:color w:val="auto"/>
          <w:spacing w:val="0"/>
          <w:position w:val="0"/>
          <w:sz w:val="22"/>
          <w:shd w:fill="auto" w:val="clear"/>
        </w:rPr>
      </w:pPr>
    </w:p>
    <w:p>
      <w:pPr>
        <w:numPr>
          <w:ilvl w:val="0"/>
          <w:numId w:val="14"/>
        </w:numPr>
        <w:spacing w:before="0" w:after="200" w:line="276"/>
        <w:ind w:right="0" w:left="64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Flemming sender trailorlink til alle om muligheder via det nye Center.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https://brk.dk/Borger/frivilligkulturogfritid/kulturogfritidstilbud/Friluftsliv/Sider/Trailcenter-Rytterkn%C3%A6gten.aspx</w:t>
        </w:r>
      </w:hyperlink>
    </w:p>
    <w:p>
      <w:pPr>
        <w:spacing w:before="0" w:after="200" w:line="276"/>
        <w:ind w:right="0" w:left="644" w:firstLine="0"/>
        <w:jc w:val="left"/>
        <w:rPr>
          <w:rFonts w:ascii="Calibri" w:hAnsi="Calibri" w:cs="Calibri" w:eastAsia="Calibri"/>
          <w:color w:val="auto"/>
          <w:spacing w:val="0"/>
          <w:position w:val="0"/>
          <w:sz w:val="22"/>
          <w:shd w:fill="auto" w:val="clear"/>
        </w:rPr>
      </w:pPr>
    </w:p>
    <w:p>
      <w:pPr>
        <w:numPr>
          <w:ilvl w:val="0"/>
          <w:numId w:val="16"/>
        </w:numPr>
        <w:spacing w:before="0" w:after="200" w:line="276"/>
        <w:ind w:right="0" w:left="64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Grønt Dialog Møde den 23. november. Ole syg så Lis deltog. Ikke noget </w:t>
      </w:r>
      <w:r>
        <w:rPr>
          <w:rFonts w:ascii="Calibri" w:hAnsi="Calibri" w:cs="Calibri" w:eastAsia="Calibri"/>
          <w:b/>
          <w:color w:val="auto"/>
          <w:spacing w:val="0"/>
          <w:position w:val="0"/>
          <w:sz w:val="22"/>
          <w:shd w:fill="auto" w:val="clear"/>
        </w:rPr>
        <w:t xml:space="preserve">særligt, </w:t>
      </w:r>
      <w:r>
        <w:rPr>
          <w:rFonts w:ascii="Calibri" w:hAnsi="Calibri" w:cs="Calibri" w:eastAsia="Calibri"/>
          <w:color w:val="auto"/>
          <w:spacing w:val="0"/>
          <w:position w:val="0"/>
          <w:sz w:val="22"/>
          <w:shd w:fill="auto" w:val="clear"/>
        </w:rPr>
        <w:t xml:space="preserve">mest orienterende,  afventer referat.  Lis, Ingrid og Kirsten havde været til møde om Hammers Holm. Meget interessant. Der bliver indkaldt til et senere møde om fredning  og gårdens fremtid.  20 mødte op til mødet i Hasle, stor interesse fra de fremmødte men ingen penge. Det er helt forfaldent og udover det, skal der laves om på servitutter ang. Fredning, for overhovedet at komme i gang med noget som helst.</w:t>
      </w:r>
    </w:p>
    <w:p>
      <w:pPr>
        <w:spacing w:before="0" w:after="200" w:line="276"/>
        <w:ind w:right="0" w:left="644" w:firstLine="0"/>
        <w:jc w:val="left"/>
        <w:rPr>
          <w:rFonts w:ascii="Calibri" w:hAnsi="Calibri" w:cs="Calibri" w:eastAsia="Calibri"/>
          <w:color w:val="auto"/>
          <w:spacing w:val="0"/>
          <w:position w:val="0"/>
          <w:sz w:val="22"/>
          <w:shd w:fill="auto" w:val="clear"/>
        </w:rPr>
      </w:pPr>
    </w:p>
    <w:p>
      <w:pPr>
        <w:numPr>
          <w:ilvl w:val="0"/>
          <w:numId w:val="18"/>
        </w:numPr>
        <w:spacing w:before="0" w:after="200" w:line="276"/>
        <w:ind w:right="0" w:left="64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Kommende møde bliver torsdag den 22. februar kl. 1900 hos Ingrid i Klemensker. Alle ønskes en rigtig god jul og et godt nytår.</w:t>
      </w:r>
    </w:p>
    <w:p>
      <w:pPr>
        <w:spacing w:before="0" w:after="200" w:line="276"/>
        <w:ind w:right="0" w:left="644" w:firstLine="0"/>
        <w:jc w:val="left"/>
        <w:rPr>
          <w:rFonts w:ascii="Calibri" w:hAnsi="Calibri" w:cs="Calibri" w:eastAsia="Calibri"/>
          <w:color w:val="auto"/>
          <w:spacing w:val="0"/>
          <w:position w:val="0"/>
          <w:sz w:val="22"/>
          <w:shd w:fill="auto" w:val="clear"/>
        </w:rPr>
      </w:pPr>
    </w:p>
    <w:p>
      <w:pPr>
        <w:spacing w:before="0" w:after="200" w:line="276"/>
        <w:ind w:right="0" w:left="644"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Lis Poulsen, referent den 23. november 2023.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2">
    <w:abstractNumId w:val="48"/>
  </w:num>
  <w:num w:numId="4">
    <w:abstractNumId w:val="42"/>
  </w:num>
  <w:num w:numId="6">
    <w:abstractNumId w:val="36"/>
  </w:num>
  <w:num w:numId="8">
    <w:abstractNumId w:val="30"/>
  </w:num>
  <w:num w:numId="10">
    <w:abstractNumId w:val="24"/>
  </w:num>
  <w:num w:numId="12">
    <w:abstractNumId w:val="18"/>
  </w:num>
  <w:num w:numId="14">
    <w:abstractNumId w:val="12"/>
  </w:num>
  <w:num w:numId="16">
    <w:abstractNumId w:val="6"/>
  </w:num>
  <w:num w:numId="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friluftsraadet.dk/files/media/document/GODKENDT%20OFFENTLIGT%20referat%20fra%20bestyrelsesm%C3%B8det%20den%2020.%20september%202023%203.0.pdf" Id="docRId1" Type="http://schemas.openxmlformats.org/officeDocument/2006/relationships/hyperlink" /><Relationship Target="numbering.xml" Id="docRId3" Type="http://schemas.openxmlformats.org/officeDocument/2006/relationships/numbering" /><Relationship TargetMode="External" Target="https://outdoorbornholm.web123.dk/da/om-foreningen/" Id="docRId0" Type="http://schemas.openxmlformats.org/officeDocument/2006/relationships/hyperlink" /><Relationship TargetMode="External" Target="https://brk.dk/Borger/frivilligkulturogfritid/kulturogfritidstilbud/Friluftsliv/Sider/Trailcenter-Rytterkn%C3%A6gten.aspx" Id="docRId2" Type="http://schemas.openxmlformats.org/officeDocument/2006/relationships/hyperlink" /><Relationship Target="styles.xml" Id="docRId4" Type="http://schemas.openxmlformats.org/officeDocument/2006/relationships/styles" /></Relationships>
</file>